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CE9F2">
      <w:pPr>
        <w:rPr>
          <w:rFonts w:hint="eastAsia" w:cs="Times New Roman"/>
          <w:b/>
          <w:color w:val="FF0000"/>
          <w:sz w:val="30"/>
          <w:szCs w:val="30"/>
          <w:lang w:eastAsia="zh-CN"/>
        </w:rPr>
      </w:pPr>
      <w:r>
        <w:rPr>
          <w:rFonts w:hint="eastAsia" w:cs="Times New Roman"/>
          <w:b/>
          <w:color w:val="FF0000"/>
          <w:sz w:val="30"/>
          <w:szCs w:val="30"/>
          <w:lang w:eastAsia="zh-CN"/>
        </w:rPr>
        <w:t>※请投标人自行关注公告中以下内容：</w:t>
      </w:r>
    </w:p>
    <w:p w14:paraId="305B76C8">
      <w:pPr>
        <w:spacing w:line="240" w:lineRule="auto"/>
        <w:rPr>
          <w:rFonts w:hint="eastAsia" w:ascii="宋体" w:hAnsi="宋体" w:eastAsia="宋体" w:cs="宋体"/>
          <w:b/>
          <w:color w:val="FF0000"/>
          <w:sz w:val="21"/>
          <w:szCs w:val="21"/>
          <w:lang w:eastAsia="zh-CN"/>
        </w:rPr>
      </w:pPr>
      <w:r>
        <w:rPr>
          <w:rFonts w:hint="eastAsia" w:cs="Times New Roman"/>
          <w:b/>
          <w:color w:val="FF0000"/>
          <w:sz w:val="30"/>
          <w:szCs w:val="30"/>
          <w:lang w:val="en-US" w:eastAsia="zh-CN"/>
        </w:rPr>
        <w:t>①</w:t>
      </w:r>
      <w:r>
        <w:rPr>
          <w:rFonts w:hint="eastAsia" w:cs="Times New Roman"/>
          <w:b/>
          <w:color w:val="FF0000"/>
          <w:sz w:val="30"/>
          <w:szCs w:val="30"/>
          <w:lang w:eastAsia="zh-CN"/>
        </w:rPr>
        <w:t>申请人的资格要求的相关内容及其它等；合理谨慎投标。</w:t>
      </w:r>
      <w:r>
        <w:rPr>
          <w:rFonts w:hint="eastAsia" w:cs="Times New Roman"/>
          <w:b/>
          <w:color w:val="FF0000"/>
          <w:sz w:val="30"/>
          <w:szCs w:val="30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30"/>
          <w:szCs w:val="30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30"/>
          <w:szCs w:val="30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30"/>
          <w:szCs w:val="30"/>
          <w:highlight w:val="yellow"/>
          <w:lang w:eastAsia="zh-CN"/>
        </w:rPr>
        <w:br w:type="textWrapping"/>
      </w:r>
      <w:r>
        <w:rPr>
          <w:rFonts w:hint="eastAsia" w:ascii="宋体" w:hAnsi="宋体" w:eastAsia="宋体" w:cs="宋体"/>
          <w:b/>
          <w:color w:val="FF0000"/>
          <w:sz w:val="21"/>
          <w:szCs w:val="21"/>
          <w:lang w:eastAsia="zh-CN"/>
        </w:rPr>
        <w:br w:type="textWrapping"/>
      </w:r>
      <w:r>
        <w:rPr>
          <w:rFonts w:hint="eastAsia" w:cs="Times New Roman"/>
          <w:b/>
          <w:color w:val="FF0000"/>
          <w:sz w:val="30"/>
          <w:szCs w:val="30"/>
          <w:lang w:eastAsia="zh-CN"/>
        </w:rPr>
        <w:t>※投标人未被列入失信被执行人、重大税收违法失信主体，投标人未被列入政府采购严重违法失信行为记录名单。</w:t>
      </w:r>
      <w:r>
        <w:rPr>
          <w:rFonts w:hint="eastAsia" w:cs="Times New Roman"/>
          <w:b/>
          <w:color w:val="FF0000"/>
          <w:sz w:val="30"/>
          <w:szCs w:val="30"/>
          <w:lang w:eastAsia="zh-CN"/>
        </w:rPr>
        <w:br w:type="textWrapping"/>
      </w:r>
    </w:p>
    <w:p w14:paraId="507B99FE">
      <w:pPr>
        <w:rPr>
          <w:rFonts w:hint="eastAsia" w:cs="Times New Roman"/>
          <w:b/>
          <w:color w:val="FF0000"/>
          <w:sz w:val="30"/>
          <w:szCs w:val="30"/>
          <w:lang w:eastAsia="zh-CN"/>
        </w:rPr>
      </w:pPr>
      <w:r>
        <w:rPr>
          <w:rFonts w:hint="eastAsia" w:cs="Times New Roman"/>
          <w:b/>
          <w:color w:val="FF0000"/>
          <w:sz w:val="30"/>
          <w:szCs w:val="30"/>
          <w:lang w:eastAsia="zh-CN"/>
        </w:rPr>
        <w:t>※单位负责人为同一人或者存在直接控股、管理关系的不同投标人，不得参加本项目同一合同项下的投标活动。</w:t>
      </w:r>
    </w:p>
    <w:p w14:paraId="17019518">
      <w:pPr>
        <w:pStyle w:val="2"/>
        <w:rPr>
          <w:rFonts w:hint="eastAsia" w:ascii="Times New Roman" w:hAnsi="Times New Roman" w:eastAsia="宋体" w:cs="Times New Roman"/>
          <w:b/>
          <w:bCs w:val="0"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color w:val="FF0000"/>
          <w:kern w:val="2"/>
          <w:sz w:val="30"/>
          <w:szCs w:val="30"/>
          <w:lang w:val="en-US" w:eastAsia="zh-CN" w:bidi="ar-SA"/>
        </w:rPr>
        <w:t>※投标人参加采购活动前三年内，在经营活动中没有重大违法记录。</w:t>
      </w:r>
    </w:p>
    <w:p w14:paraId="31554B0E">
      <w:pPr>
        <w:rPr>
          <w:rFonts w:hint="eastAsia" w:ascii="Cambria" w:hAnsi="Cambria" w:eastAsia="宋体" w:cs="Times New Roman"/>
          <w:b/>
          <w:bCs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 w:ascii="Cambria" w:hAnsi="Cambria" w:eastAsia="宋体" w:cs="Times New Roman"/>
          <w:b/>
          <w:bCs/>
          <w:color w:val="FF0000"/>
          <w:kern w:val="2"/>
          <w:sz w:val="30"/>
          <w:szCs w:val="30"/>
          <w:lang w:val="en-US" w:eastAsia="zh-CN" w:bidi="ar-SA"/>
        </w:rPr>
        <w:t>※投标人(包含法定代表人)近三年内(从投标截止之日起往前推算36个月)在中国裁判文书网无已生效的刑事判决书、刑事裁定书中认定的行贿行为记录。</w:t>
      </w:r>
    </w:p>
    <w:p w14:paraId="76041921">
      <w:pPr>
        <w:spacing w:line="240" w:lineRule="auto"/>
        <w:rPr>
          <w:rFonts w:hint="eastAsia" w:ascii="宋体" w:hAnsi="宋体" w:eastAsia="宋体" w:cs="宋体"/>
          <w:b/>
          <w:color w:val="FF0000"/>
          <w:sz w:val="21"/>
          <w:szCs w:val="21"/>
          <w:lang w:eastAsia="zh-CN"/>
        </w:rPr>
      </w:pPr>
    </w:p>
    <w:p w14:paraId="0F6F7E84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Times New Roman"/>
          <w:b/>
          <w:color w:val="FF0000"/>
          <w:sz w:val="30"/>
          <w:szCs w:val="30"/>
          <w:lang w:eastAsia="zh-CN"/>
        </w:rPr>
        <w:t>※本项目不接受联合体投标；本项目不允许转包、分包</w:t>
      </w:r>
      <w:r>
        <w:rPr>
          <w:rFonts w:hint="eastAsia" w:eastAsia="宋体" w:cs="Times New Roman"/>
          <w:b/>
          <w:color w:val="FF0000"/>
          <w:sz w:val="30"/>
          <w:szCs w:val="30"/>
          <w:lang w:val="en-US" w:eastAsia="zh-CN"/>
        </w:rPr>
        <w:t>。</w:t>
      </w:r>
      <w:r>
        <w:rPr>
          <w:rFonts w:hint="eastAsia" w:eastAsia="宋体" w:cs="Times New Roman"/>
          <w:b/>
          <w:color w:val="FF0000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</w:p>
    <w:p w14:paraId="2CFD5F2A">
      <w:pP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08420586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7D849C21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08145B4F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0235984E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7E037106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0CEC8B25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1D165BDF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EE1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 w14:paraId="25676CD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362602F0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07FBDC5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34E1E37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2F9896F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61CE5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6152D5D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color w:val="auto"/>
          <w:kern w:val="0"/>
          <w:sz w:val="21"/>
          <w:szCs w:val="21"/>
          <w:u w:val="single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</w:p>
    <w:p w14:paraId="19C2B866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身份证号码</w:t>
      </w:r>
      <w:r>
        <w:rPr>
          <w:rFonts w:hint="eastAsia" w:ascii="宋体" w:hAnsi="宋体"/>
          <w:color w:val="auto"/>
          <w:kern w:val="0"/>
          <w:sz w:val="21"/>
          <w:szCs w:val="21"/>
        </w:rPr>
        <w:t>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lang w:val="en-US" w:eastAsia="zh-CN"/>
        </w:rPr>
        <w:t xml:space="preserve">              </w:t>
      </w:r>
    </w:p>
    <w:p w14:paraId="2AA20D65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0E183CE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2D3DFD2A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07C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211FF8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2A8BCF9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5BC69D6B">
      <w:pPr>
        <w:spacing w:line="360" w:lineRule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35535851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50178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2" w:firstLineChars="200"/>
        <w:jc w:val="left"/>
        <w:textAlignment w:val="auto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6B6CA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2" w:firstLineChars="200"/>
        <w:jc w:val="left"/>
        <w:textAlignment w:val="auto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7830C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0" w:firstLineChars="200"/>
        <w:jc w:val="left"/>
        <w:textAlignment w:val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不存在以下规定的禁止性情形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64D00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0" w:firstLineChars="200"/>
        <w:jc w:val="left"/>
        <w:textAlignment w:val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一、单位负责人为同一人或者存在控股、管理关系的不同单位，不得同时参加本项目同一标段的投标。</w:t>
      </w:r>
    </w:p>
    <w:p w14:paraId="5CA94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</w:rPr>
        <w:t>二、投标人未被列入失信被执行人、重大税收违法失信主体，投标人未被列入政府采购严重违法失信行为记录名单</w:t>
      </w:r>
      <w:r>
        <w:rPr>
          <w:rFonts w:hint="eastAsia" w:ascii="宋体" w:hAnsi="宋体" w:cs="宋体"/>
          <w:color w:val="auto"/>
          <w:szCs w:val="21"/>
        </w:rPr>
        <w:t>。投标人参加采购活动前三年内，在经营活动中没有重大违法记录</w:t>
      </w:r>
      <w:r>
        <w:rPr>
          <w:rFonts w:hint="eastAsia" w:ascii="宋体" w:hAnsi="宋体" w:cs="宋体"/>
          <w:color w:val="auto"/>
          <w:szCs w:val="21"/>
          <w:lang w:eastAsia="zh-CN"/>
        </w:rPr>
        <w:t>。</w:t>
      </w:r>
    </w:p>
    <w:p w14:paraId="72AF8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0" w:firstLineChars="200"/>
        <w:jc w:val="left"/>
        <w:textAlignment w:val="auto"/>
        <w:rPr>
          <w:rFonts w:hint="eastAsia" w:ascii="宋体"/>
          <w:color w:val="auto"/>
          <w:sz w:val="21"/>
          <w:szCs w:val="21"/>
          <w:lang w:val="en-US"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三、投标人(包含法定代表人)近三年内(从投标截止之日起往前推算36个月)在中国裁判文书网无已生效的刑事判决书、刑事裁定书中认定的行贿行为记录。</w:t>
      </w:r>
    </w:p>
    <w:p w14:paraId="1C276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20" w:firstLineChars="200"/>
        <w:jc w:val="left"/>
        <w:textAlignment w:val="auto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四、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6EE461E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6C9A7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3F02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3E4B45C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4E165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451EAB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6EB9EB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59C2BB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292D72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057314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9DC07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6CF6836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3F5C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F92EA7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FDA33B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48901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C86A0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8B885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59C61BC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93D63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46E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D44398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1FF259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6AAE12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7DF843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237460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E473B3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518D0F7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F209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3D9645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42DC52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E39E7F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04E7E62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BB9106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753B323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0DE67F6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6AC76BB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0D1577C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453F424F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58B6D3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699ED5EF">
      <w:pPr>
        <w:pStyle w:val="5"/>
        <w:rPr>
          <w:rFonts w:hint="eastAsia"/>
          <w:lang w:eastAsia="zh-CN"/>
        </w:rPr>
      </w:pPr>
    </w:p>
    <w:p w14:paraId="78C8C5E1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1416710A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706422F5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438DB01D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5B7A73FE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2BE66B33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招标人和采购代理机构：</w:t>
      </w:r>
    </w:p>
    <w:p w14:paraId="5BE19DA3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         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2702AE28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3370E3E3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二、我单位承诺，在本项目招标投标活动中与招标人不存在关联关系，不与其他投标单位存在关联关系。</w:t>
      </w:r>
    </w:p>
    <w:p w14:paraId="51AC8ADE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4898899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3D5C007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CDA2E1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554A48C3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1864C6E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509AA43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27F33FF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0A7FFF69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1AB2BE64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427E25AA">
      <w:pPr>
        <w:pStyle w:val="5"/>
        <w:rPr>
          <w:rFonts w:hint="eastAsia"/>
          <w:lang w:val="en-US" w:eastAsia="zh-CN"/>
        </w:rPr>
      </w:pPr>
    </w:p>
    <w:p w14:paraId="09F41028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14E3181B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947E19A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8769ED5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33EDCC39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027A73B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1405F54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1DC7E97E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51E9D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C08829F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1117283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 w14:paraId="0549B250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3A42D5CE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b/>
                <w:bCs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20308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6CAAF925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52F072CE">
            <w:pPr>
              <w:spacing w:line="360" w:lineRule="auto"/>
              <w:jc w:val="both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公司座机：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（必填，没有请填写紧急联系电话）</w:t>
            </w:r>
          </w:p>
          <w:p w14:paraId="0BD10F66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紧急联系电话：</w:t>
            </w:r>
          </w:p>
          <w:p w14:paraId="0826B3A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A389A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6E8877B3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2B3A81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4E3FFE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38AC31C0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660226E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5EC035CA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3509B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E613877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59B99FC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629FD7C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31B09133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47DEDD82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6EAB06F7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464A7D1F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cs="Times New Roman"/>
          <w:b/>
          <w:sz w:val="28"/>
          <w:szCs w:val="28"/>
          <w:lang w:val="en-US" w:eastAsia="zh-CN"/>
        </w:rPr>
        <w:t>附件五：</w:t>
      </w:r>
      <w:r>
        <w:rPr>
          <w:rFonts w:hint="eastAsia" w:ascii="Times New Roman" w:hAnsi="Times New Roman" w:cs="Times New Roman"/>
          <w:b/>
          <w:sz w:val="28"/>
          <w:szCs w:val="28"/>
        </w:rPr>
        <w:t>加盖公章的营业执照</w:t>
      </w:r>
      <w:r>
        <w:rPr>
          <w:rFonts w:hint="eastAsia" w:cs="Times New Roman"/>
          <w:b/>
          <w:sz w:val="28"/>
          <w:szCs w:val="28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28"/>
          <w:szCs w:val="28"/>
        </w:rPr>
        <w:t>扫描件</w:t>
      </w:r>
      <w:r>
        <w:rPr>
          <w:rFonts w:hint="eastAsia" w:ascii="Times New Roman" w:hAnsi="Times New Roman" w:cs="Times New Roman"/>
          <w:b/>
          <w:sz w:val="28"/>
          <w:szCs w:val="28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1B71D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4F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174D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6C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CA52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5F95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3C98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589D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  <w:lang w:eastAsia="zh-CN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</w:p>
    <w:p w14:paraId="7A9A3D9F">
      <w:pPr>
        <w:pStyle w:val="2"/>
        <w:rPr>
          <w:rFonts w:hint="eastAsia"/>
          <w:lang w:eastAsia="zh-CN"/>
        </w:rPr>
      </w:pPr>
    </w:p>
    <w:p w14:paraId="7D92C4DD">
      <w:pPr>
        <w:rPr>
          <w:rFonts w:hint="eastAsia"/>
          <w:lang w:eastAsia="zh-CN"/>
        </w:rPr>
      </w:pP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附件六：（仅该附件六提供Word版本，不用盖章。其余附件整合成一个PDF）</w:t>
      </w: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4B21507">
      <w:pPr>
        <w:pStyle w:val="2"/>
        <w:rPr>
          <w:rFonts w:hint="eastAsia"/>
          <w:color w:val="FF0000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0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189"/>
        <w:gridCol w:w="3459"/>
        <w:gridCol w:w="915"/>
        <w:gridCol w:w="915"/>
        <w:gridCol w:w="1512"/>
        <w:gridCol w:w="1700"/>
        <w:gridCol w:w="2226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655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3457B0D3"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C40969"/>
    <w:rsid w:val="033E7BF4"/>
    <w:rsid w:val="03463A74"/>
    <w:rsid w:val="048859FD"/>
    <w:rsid w:val="05023192"/>
    <w:rsid w:val="057D63D4"/>
    <w:rsid w:val="05F15F19"/>
    <w:rsid w:val="08114F0E"/>
    <w:rsid w:val="086A5B0F"/>
    <w:rsid w:val="08775B79"/>
    <w:rsid w:val="08C91AB8"/>
    <w:rsid w:val="08CE609D"/>
    <w:rsid w:val="09352A18"/>
    <w:rsid w:val="0A9E6BBC"/>
    <w:rsid w:val="0CB832EC"/>
    <w:rsid w:val="0E9E20CD"/>
    <w:rsid w:val="0F2033CB"/>
    <w:rsid w:val="10455972"/>
    <w:rsid w:val="115763DE"/>
    <w:rsid w:val="115812BC"/>
    <w:rsid w:val="122F3E0F"/>
    <w:rsid w:val="12DC6715"/>
    <w:rsid w:val="146E6222"/>
    <w:rsid w:val="150D5732"/>
    <w:rsid w:val="159C7092"/>
    <w:rsid w:val="17FB6783"/>
    <w:rsid w:val="183B3024"/>
    <w:rsid w:val="19421DBC"/>
    <w:rsid w:val="196C6562"/>
    <w:rsid w:val="19B37048"/>
    <w:rsid w:val="1A004525"/>
    <w:rsid w:val="1A6900E2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F5F7009"/>
    <w:rsid w:val="1FB75686"/>
    <w:rsid w:val="216B2BCB"/>
    <w:rsid w:val="23411E36"/>
    <w:rsid w:val="24EB1E79"/>
    <w:rsid w:val="26073F02"/>
    <w:rsid w:val="26EF7DFB"/>
    <w:rsid w:val="27FA25B3"/>
    <w:rsid w:val="28CD183E"/>
    <w:rsid w:val="29BF07F8"/>
    <w:rsid w:val="2A421FC1"/>
    <w:rsid w:val="2A5A3FBD"/>
    <w:rsid w:val="2AC57007"/>
    <w:rsid w:val="2AE34B13"/>
    <w:rsid w:val="2B275AF8"/>
    <w:rsid w:val="2BF667CC"/>
    <w:rsid w:val="2C0B3BFD"/>
    <w:rsid w:val="2C1419CB"/>
    <w:rsid w:val="2E4427DA"/>
    <w:rsid w:val="2E453BA3"/>
    <w:rsid w:val="2F963509"/>
    <w:rsid w:val="2FCB7306"/>
    <w:rsid w:val="2FF43D8C"/>
    <w:rsid w:val="30FE7303"/>
    <w:rsid w:val="31284DE1"/>
    <w:rsid w:val="315F1181"/>
    <w:rsid w:val="32C959A4"/>
    <w:rsid w:val="332A6DF3"/>
    <w:rsid w:val="332D5F33"/>
    <w:rsid w:val="33354DE7"/>
    <w:rsid w:val="34CB5A03"/>
    <w:rsid w:val="375021F0"/>
    <w:rsid w:val="37C4673A"/>
    <w:rsid w:val="37DC6773"/>
    <w:rsid w:val="37F00B14"/>
    <w:rsid w:val="38471845"/>
    <w:rsid w:val="398F29F7"/>
    <w:rsid w:val="39DF785B"/>
    <w:rsid w:val="3A4E304E"/>
    <w:rsid w:val="3B2D16C0"/>
    <w:rsid w:val="3B636DE9"/>
    <w:rsid w:val="3CF47AC1"/>
    <w:rsid w:val="3D3E5D13"/>
    <w:rsid w:val="3E5F71BC"/>
    <w:rsid w:val="3FD31C10"/>
    <w:rsid w:val="4118696C"/>
    <w:rsid w:val="43874E42"/>
    <w:rsid w:val="454B7168"/>
    <w:rsid w:val="46386C71"/>
    <w:rsid w:val="478952D6"/>
    <w:rsid w:val="492B03C7"/>
    <w:rsid w:val="49873751"/>
    <w:rsid w:val="4A0366FB"/>
    <w:rsid w:val="4B3F5796"/>
    <w:rsid w:val="4B8D35BB"/>
    <w:rsid w:val="4C072CAF"/>
    <w:rsid w:val="4C0C0983"/>
    <w:rsid w:val="4E6D3230"/>
    <w:rsid w:val="4EEF5893"/>
    <w:rsid w:val="4F2E0C11"/>
    <w:rsid w:val="4F4246BC"/>
    <w:rsid w:val="4F91031F"/>
    <w:rsid w:val="50020304"/>
    <w:rsid w:val="5181771E"/>
    <w:rsid w:val="53285977"/>
    <w:rsid w:val="53E22653"/>
    <w:rsid w:val="543842E0"/>
    <w:rsid w:val="558F1CDD"/>
    <w:rsid w:val="56870D83"/>
    <w:rsid w:val="57234DD3"/>
    <w:rsid w:val="57AF59F0"/>
    <w:rsid w:val="58210469"/>
    <w:rsid w:val="5886386C"/>
    <w:rsid w:val="5915699E"/>
    <w:rsid w:val="5A7F08D5"/>
    <w:rsid w:val="5B615ECA"/>
    <w:rsid w:val="5BF8682E"/>
    <w:rsid w:val="5C1E3DBB"/>
    <w:rsid w:val="5EE93E95"/>
    <w:rsid w:val="5EF84119"/>
    <w:rsid w:val="5F32560A"/>
    <w:rsid w:val="5F586E3A"/>
    <w:rsid w:val="5FA36AB1"/>
    <w:rsid w:val="60761B1B"/>
    <w:rsid w:val="60D333C6"/>
    <w:rsid w:val="615A5AFC"/>
    <w:rsid w:val="61646DB2"/>
    <w:rsid w:val="61861A09"/>
    <w:rsid w:val="61E15FB7"/>
    <w:rsid w:val="6365799D"/>
    <w:rsid w:val="63D23582"/>
    <w:rsid w:val="6440341D"/>
    <w:rsid w:val="64930758"/>
    <w:rsid w:val="64942E6C"/>
    <w:rsid w:val="64C925FE"/>
    <w:rsid w:val="64EF6D7F"/>
    <w:rsid w:val="66846F11"/>
    <w:rsid w:val="676920CC"/>
    <w:rsid w:val="688431F8"/>
    <w:rsid w:val="69285423"/>
    <w:rsid w:val="6A5611F8"/>
    <w:rsid w:val="6A841BD5"/>
    <w:rsid w:val="6A9E4A45"/>
    <w:rsid w:val="6AC749CE"/>
    <w:rsid w:val="6AE26E47"/>
    <w:rsid w:val="6BFF1513"/>
    <w:rsid w:val="6CBA65FD"/>
    <w:rsid w:val="6CEA4BE0"/>
    <w:rsid w:val="6DE44544"/>
    <w:rsid w:val="6E285F57"/>
    <w:rsid w:val="6EB245B7"/>
    <w:rsid w:val="6EEB21B9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C2509E"/>
    <w:rsid w:val="77082FDC"/>
    <w:rsid w:val="778F233F"/>
    <w:rsid w:val="78467BC5"/>
    <w:rsid w:val="7AA85808"/>
    <w:rsid w:val="7B1B79EC"/>
    <w:rsid w:val="7B4038F6"/>
    <w:rsid w:val="7C9C4882"/>
    <w:rsid w:val="7CAA660C"/>
    <w:rsid w:val="7CF46746"/>
    <w:rsid w:val="7D200FA6"/>
    <w:rsid w:val="7E470AF8"/>
    <w:rsid w:val="7F0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2080</Words>
  <Characters>2096</Characters>
  <Lines>0</Lines>
  <Paragraphs>0</Paragraphs>
  <TotalTime>0</TotalTime>
  <ScaleCrop>false</ScaleCrop>
  <LinksUpToDate>false</LinksUpToDate>
  <CharactersWithSpaces>2454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2026-09-03T00:50:48Z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C77CAE22116A4D6B9D815A6240536C57_13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